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567" w:rsidRPr="00BB1569" w:rsidRDefault="00C47365" w:rsidP="00863567">
      <w:pPr>
        <w:widowControl/>
        <w:shd w:val="clear" w:color="auto" w:fill="FFFFFF"/>
        <w:spacing w:line="480" w:lineRule="atLeast"/>
        <w:jc w:val="center"/>
        <w:outlineLvl w:val="1"/>
        <w:rPr>
          <w:rFonts w:asciiTheme="majorEastAsia" w:eastAsiaTheme="majorEastAsia" w:hAnsiTheme="majorEastAsia" w:cs="宋体"/>
          <w:b/>
          <w:color w:val="333333"/>
          <w:kern w:val="0"/>
          <w:sz w:val="36"/>
          <w:szCs w:val="26"/>
        </w:rPr>
      </w:pPr>
      <w:r>
        <w:rPr>
          <w:rFonts w:asciiTheme="majorEastAsia" w:eastAsiaTheme="majorEastAsia" w:hAnsiTheme="majorEastAsia" w:cs="宋体" w:hint="eastAsia"/>
          <w:b/>
          <w:color w:val="333333"/>
          <w:kern w:val="0"/>
          <w:sz w:val="36"/>
          <w:szCs w:val="26"/>
        </w:rPr>
        <w:t>冀教版小学数学一年级上册</w:t>
      </w:r>
      <w:r w:rsidR="00863567" w:rsidRPr="00BB1569">
        <w:rPr>
          <w:rFonts w:asciiTheme="majorEastAsia" w:eastAsiaTheme="majorEastAsia" w:hAnsiTheme="majorEastAsia" w:cs="宋体" w:hint="eastAsia"/>
          <w:b/>
          <w:color w:val="333333"/>
          <w:kern w:val="0"/>
          <w:sz w:val="36"/>
          <w:szCs w:val="26"/>
        </w:rPr>
        <w:t>教学计划</w:t>
      </w:r>
    </w:p>
    <w:p w:rsidR="00510905" w:rsidRPr="00C47365" w:rsidRDefault="00510905" w:rsidP="00863567">
      <w:pPr>
        <w:widowControl/>
        <w:shd w:val="clear" w:color="auto" w:fill="FFFFFF"/>
        <w:spacing w:line="480" w:lineRule="atLeast"/>
        <w:jc w:val="center"/>
        <w:outlineLvl w:val="1"/>
        <w:rPr>
          <w:rFonts w:ascii="微软雅黑" w:eastAsia="微软雅黑" w:hAnsi="微软雅黑" w:cs="宋体"/>
          <w:color w:val="333333"/>
          <w:kern w:val="0"/>
          <w:sz w:val="26"/>
          <w:szCs w:val="26"/>
        </w:rPr>
      </w:pPr>
    </w:p>
    <w:p w:rsidR="00C47365" w:rsidRDefault="00C47365" w:rsidP="00C4736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一、学生基本情况分析</w:t>
      </w:r>
    </w:p>
    <w:p w:rsidR="00C47365" w:rsidRDefault="00C47365" w:rsidP="00C4736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刚刚升入小学一年级的学生,有着强烈的好奇心和求知欲，可塑性非常强，培养学生养成良好行为习惯和学习习惯在一年级显得尤为重要。一年级的学生都是活泼可爱的，对任何事都有强烈的好奇心，在新学期要让学生对数学这门学科真正感兴趣，喜欢学数学，做到让学生在学中玩，在玩中学。所以为了更好的开展数学教学工作，特制订本学期教学计划。</w:t>
      </w:r>
    </w:p>
    <w:p w:rsidR="00F532D4" w:rsidRDefault="00F532D4" w:rsidP="00C47365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</w:p>
    <w:p w:rsidR="00C47365" w:rsidRDefault="00C47365" w:rsidP="00C47365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/>
          <w:color w:val="000000" w:themeColor="text1"/>
          <w:sz w:val="24"/>
          <w:szCs w:val="28"/>
        </w:rPr>
        <w:t>二、教学内容</w:t>
      </w:r>
    </w:p>
    <w:p w:rsidR="00C47365" w:rsidRDefault="00C47365" w:rsidP="00353C67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本册教材包括：</w:t>
      </w:r>
      <w:r w:rsidR="00353C67" w:rsidRPr="00353C67">
        <w:rPr>
          <w:rFonts w:asciiTheme="minorEastAsia" w:hAnsiTheme="minorEastAsia" w:cs="Arial" w:hint="eastAsia"/>
          <w:b/>
          <w:color w:val="000000" w:themeColor="text1"/>
          <w:sz w:val="24"/>
          <w:szCs w:val="28"/>
        </w:rPr>
        <w:t>20以内数的认识</w:t>
      </w:r>
      <w:r w:rsid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（共2个单元）第二单元——10以内数的认识；第七单元——11—20各数的认识。</w:t>
      </w:r>
      <w:r w:rsidR="00353C67" w:rsidRPr="00353C67">
        <w:rPr>
          <w:rFonts w:asciiTheme="minorEastAsia" w:hAnsiTheme="minorEastAsia" w:cs="Arial" w:hint="eastAsia"/>
          <w:b/>
          <w:color w:val="000000" w:themeColor="text1"/>
          <w:sz w:val="24"/>
          <w:szCs w:val="28"/>
        </w:rPr>
        <w:t>20以内的加减法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（共</w:t>
      </w:r>
      <w:r w:rsid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5个单元）第四单元——合与分；第五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单元——</w:t>
      </w:r>
      <w:r w:rsid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10以内数的认识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；第</w:t>
      </w:r>
      <w:r w:rsid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八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单元——</w:t>
      </w:r>
      <w:r w:rsid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20以内的加法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；第</w:t>
      </w:r>
      <w:r w:rsid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九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单元——</w:t>
      </w:r>
      <w:r w:rsid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20以内的减法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；</w:t>
      </w:r>
      <w:r w:rsid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第十单元——探索乐园（加减计算中的规律）。</w:t>
      </w:r>
      <w:r w:rsidRPr="00353C67">
        <w:rPr>
          <w:rFonts w:asciiTheme="minorEastAsia" w:hAnsiTheme="minorEastAsia" w:cs="Arial" w:hint="eastAsia"/>
          <w:b/>
          <w:color w:val="000000" w:themeColor="text1"/>
          <w:sz w:val="24"/>
          <w:szCs w:val="28"/>
        </w:rPr>
        <w:t>空间与图形</w:t>
      </w:r>
      <w:r w:rsidR="00353C67" w:rsidRP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（共3个单元）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:</w:t>
      </w:r>
      <w:r w:rsid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第一单元——比一比；第三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单元——</w:t>
      </w:r>
      <w:r w:rsid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认识图形（一）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；第六单元——</w:t>
      </w:r>
      <w:r w:rsidR="00353C67">
        <w:rPr>
          <w:rFonts w:asciiTheme="minorEastAsia" w:hAnsiTheme="minorEastAsia" w:cs="Arial" w:hint="eastAsia"/>
          <w:color w:val="000000" w:themeColor="text1"/>
          <w:sz w:val="24"/>
          <w:szCs w:val="28"/>
        </w:rPr>
        <w:t>分类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。 </w:t>
      </w:r>
    </w:p>
    <w:p w:rsidR="00C47365" w:rsidRDefault="00C47365" w:rsidP="00C47365">
      <w:pPr>
        <w:widowControl/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根据《标准》调整了教学内容，为学生学习数学提供了更丰富的知识。</w:t>
      </w:r>
    </w:p>
    <w:p w:rsidR="00C47365" w:rsidRDefault="00C47365" w:rsidP="00C47365">
      <w:pPr>
        <w:widowControl/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重视学生的经验和体验。根据学生的已有知识和经验设计活动内容和学习素材。  </w:t>
      </w:r>
    </w:p>
    <w:p w:rsidR="00C47365" w:rsidRDefault="00C47365" w:rsidP="00C47365">
      <w:pPr>
        <w:widowControl/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认数和计算相结合，穿插教学，使学生逐步形成数的概念，达到计算熟练。4、重视学生对数概念的理解，初步建立数感。       </w:t>
      </w:r>
    </w:p>
    <w:p w:rsidR="00C47365" w:rsidRDefault="00C47365" w:rsidP="00C47365">
      <w:pPr>
        <w:spacing w:line="360" w:lineRule="auto"/>
        <w:ind w:left="12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5、计算数学、体现算法多样化，允许学生采用自己认为合适的方法进行计算。 6、安排“用数学”的内容，培养学生初步的应用意识和用数学解决实际问题的能力。  </w:t>
      </w:r>
    </w:p>
    <w:p w:rsidR="00C47365" w:rsidRDefault="00C47365" w:rsidP="00C47365">
      <w:pPr>
        <w:spacing w:line="360" w:lineRule="auto"/>
        <w:ind w:left="12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7、安排实践活动，使学生体验数学与日常生活的密切关系。</w:t>
      </w:r>
    </w:p>
    <w:p w:rsidR="00353C67" w:rsidRDefault="00353C67" w:rsidP="00353C67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</w:p>
    <w:p w:rsidR="00353C67" w:rsidRDefault="00353C67" w:rsidP="00353C67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三、教学目标</w:t>
      </w:r>
    </w:p>
    <w:p w:rsidR="00353C67" w:rsidRDefault="00353C67" w:rsidP="00F532D4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这一册的教学目标是，使学生能够： </w:t>
      </w:r>
    </w:p>
    <w:p w:rsidR="00F532D4" w:rsidRPr="00F532D4" w:rsidRDefault="00F532D4" w:rsidP="00F532D4">
      <w:pPr>
        <w:widowControl/>
        <w:adjustRightInd w:val="0"/>
        <w:snapToGrid w:val="0"/>
        <w:spacing w:line="360" w:lineRule="auto"/>
        <w:ind w:left="480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1、会比较大小、长短、轻重、高矮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>。</w:t>
      </w:r>
    </w:p>
    <w:p w:rsidR="00F532D4" w:rsidRPr="00F532D4" w:rsidRDefault="00F532D4" w:rsidP="00F532D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lastRenderedPageBreak/>
        <w:t>2、熟练的数出数量在20以内的物体的个数，掌握数的顺序和大小，掌握10以内个数的组成，会读、会写0---20各数。</w:t>
      </w:r>
    </w:p>
    <w:p w:rsidR="00F532D4" w:rsidRPr="00F532D4" w:rsidRDefault="00F532D4" w:rsidP="00F532D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3、初步知道加、减的含义和加减法算式中各部分名称，初步知道加法和减法的关系，比较熟练的计算</w:t>
      </w:r>
      <w:proofErr w:type="gramStart"/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一</w:t>
      </w:r>
      <w:proofErr w:type="gramEnd"/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位数的加法和10以内的减法。</w:t>
      </w:r>
    </w:p>
    <w:p w:rsidR="00F532D4" w:rsidRPr="00F532D4" w:rsidRDefault="00F532D4" w:rsidP="00F532D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4、初步学会根据加减法的含义和算法解决一些简单的实际问题。</w:t>
      </w:r>
    </w:p>
    <w:p w:rsidR="00F532D4" w:rsidRPr="00F532D4" w:rsidRDefault="00F532D4" w:rsidP="00F532D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5、认识符号</w:t>
      </w:r>
      <w:r>
        <w:rPr>
          <w:rFonts w:asciiTheme="minorEastAsia" w:hAnsiTheme="minorEastAsia" w:cs="Arial" w:hint="eastAsia"/>
          <w:color w:val="000000" w:themeColor="text1"/>
          <w:sz w:val="24"/>
          <w:szCs w:val="28"/>
        </w:rPr>
        <w:t xml:space="preserve"> </w:t>
      </w:r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=、&gt;、&lt;，会使用这些符号表示数的大小。</w:t>
      </w:r>
    </w:p>
    <w:p w:rsidR="00F532D4" w:rsidRPr="00F532D4" w:rsidRDefault="00F532D4" w:rsidP="00F532D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6、直观认识长方体、正方体、圆柱、球。</w:t>
      </w:r>
    </w:p>
    <w:p w:rsidR="00F532D4" w:rsidRPr="00F532D4" w:rsidRDefault="00F532D4" w:rsidP="00F532D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7、初步了解分类的方法，会进行简单的分类。</w:t>
      </w:r>
    </w:p>
    <w:p w:rsidR="00F532D4" w:rsidRPr="00F532D4" w:rsidRDefault="00F532D4" w:rsidP="00F532D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8、体会学习数学的乐趣，提高学习数学的兴趣，建立学好数学的信心。</w:t>
      </w:r>
    </w:p>
    <w:p w:rsidR="00F532D4" w:rsidRPr="00F532D4" w:rsidRDefault="00F532D4" w:rsidP="00F532D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9、认真作业、书写整洁的良好习惯。</w:t>
      </w:r>
    </w:p>
    <w:p w:rsidR="00F532D4" w:rsidRPr="00F532D4" w:rsidRDefault="00F532D4" w:rsidP="00F532D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  <w:r w:rsidRPr="00F532D4">
        <w:rPr>
          <w:rFonts w:asciiTheme="minorEastAsia" w:hAnsiTheme="minorEastAsia" w:cs="Arial" w:hint="eastAsia"/>
          <w:color w:val="000000" w:themeColor="text1"/>
          <w:sz w:val="24"/>
          <w:szCs w:val="28"/>
        </w:rPr>
        <w:t>10、通过实践活动体验数学与日常生活的密切联系。</w:t>
      </w:r>
    </w:p>
    <w:p w:rsidR="00353C67" w:rsidRDefault="00353C67" w:rsidP="00F532D4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000000" w:themeColor="text1"/>
          <w:sz w:val="24"/>
          <w:szCs w:val="28"/>
        </w:rPr>
      </w:pPr>
    </w:p>
    <w:p w:rsidR="00353C67" w:rsidRDefault="00353C67" w:rsidP="00353C6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</w:t>
      </w:r>
      <w:r>
        <w:rPr>
          <w:rFonts w:ascii="宋体" w:eastAsia="宋体" w:hAnsi="宋体"/>
          <w:sz w:val="24"/>
          <w:szCs w:val="24"/>
        </w:rPr>
        <w:t>、具体教学措施</w:t>
      </w:r>
    </w:p>
    <w:p w:rsidR="00353C67" w:rsidRDefault="00353C67" w:rsidP="00353C6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1、努力体现自主探索、合作交流的学习方式。   </w:t>
      </w:r>
    </w:p>
    <w:p w:rsidR="00353C67" w:rsidRDefault="00353C67" w:rsidP="00353C6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2、尽量注意创设情境为探索数学问题提供丰富的素材或信息，帮助学生建立学好数学的信心。   </w:t>
      </w:r>
    </w:p>
    <w:p w:rsidR="00863567" w:rsidRPr="00F532D4" w:rsidRDefault="00F532D4" w:rsidP="00F532D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32D4">
        <w:rPr>
          <w:rFonts w:ascii="宋体" w:eastAsia="宋体" w:hAnsi="宋体" w:hint="eastAsia"/>
          <w:sz w:val="24"/>
          <w:szCs w:val="24"/>
        </w:rPr>
        <w:t>3</w:t>
      </w:r>
      <w:r w:rsidR="00863567" w:rsidRPr="00F532D4">
        <w:rPr>
          <w:rFonts w:ascii="宋体" w:eastAsia="宋体" w:hAnsi="宋体" w:hint="eastAsia"/>
          <w:sz w:val="24"/>
          <w:szCs w:val="24"/>
        </w:rPr>
        <w:t>、从学生的年龄特点出发，多采取游戏式的教学，引导学生乐于参与数学学习活动。</w:t>
      </w:r>
    </w:p>
    <w:p w:rsidR="00863567" w:rsidRPr="00F532D4" w:rsidRDefault="00F532D4" w:rsidP="00F532D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32D4">
        <w:rPr>
          <w:rFonts w:ascii="宋体" w:eastAsia="宋体" w:hAnsi="宋体" w:hint="eastAsia"/>
          <w:sz w:val="24"/>
          <w:szCs w:val="24"/>
        </w:rPr>
        <w:t>4</w:t>
      </w:r>
      <w:r w:rsidR="00863567" w:rsidRPr="00F532D4">
        <w:rPr>
          <w:rFonts w:ascii="宋体" w:eastAsia="宋体" w:hAnsi="宋体" w:hint="eastAsia"/>
          <w:sz w:val="24"/>
          <w:szCs w:val="24"/>
        </w:rPr>
        <w:t>、在课堂教学中，注意多一些有利于孩子理解的问题，而不是一味的难、广。应该考虑学生实际的思维水平，多照顾中等生以及思维偏慢的学生。</w:t>
      </w:r>
    </w:p>
    <w:p w:rsidR="00863567" w:rsidRPr="00F532D4" w:rsidRDefault="00F532D4" w:rsidP="00F532D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32D4">
        <w:rPr>
          <w:rFonts w:ascii="宋体" w:eastAsia="宋体" w:hAnsi="宋体" w:hint="eastAsia"/>
          <w:sz w:val="24"/>
          <w:szCs w:val="24"/>
        </w:rPr>
        <w:t>5</w:t>
      </w:r>
      <w:r w:rsidR="00863567" w:rsidRPr="00F532D4">
        <w:rPr>
          <w:rFonts w:ascii="宋体" w:eastAsia="宋体" w:hAnsi="宋体" w:hint="eastAsia"/>
          <w:sz w:val="24"/>
          <w:szCs w:val="24"/>
        </w:rPr>
        <w:t>、布置一些比较有趣的作业，比如动手的作业，少一些呆板的练习。</w:t>
      </w:r>
    </w:p>
    <w:p w:rsidR="00863567" w:rsidRPr="00F532D4" w:rsidRDefault="00F532D4" w:rsidP="00F532D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32D4">
        <w:rPr>
          <w:rFonts w:ascii="宋体" w:eastAsia="宋体" w:hAnsi="宋体" w:hint="eastAsia"/>
          <w:sz w:val="24"/>
          <w:szCs w:val="24"/>
        </w:rPr>
        <w:t>6</w:t>
      </w:r>
      <w:r w:rsidR="00863567" w:rsidRPr="00F532D4">
        <w:rPr>
          <w:rFonts w:ascii="宋体" w:eastAsia="宋体" w:hAnsi="宋体" w:hint="eastAsia"/>
          <w:sz w:val="24"/>
          <w:szCs w:val="24"/>
        </w:rPr>
        <w:t>、加强家庭教育与学校教育的联系，适当交给家长一些正确的指导孩子学习的方法。</w:t>
      </w:r>
    </w:p>
    <w:p w:rsidR="009D2999" w:rsidRDefault="009D2999" w:rsidP="009D299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CC5374" w:rsidRPr="009D2999" w:rsidRDefault="00464EC4" w:rsidP="009D299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2999">
        <w:rPr>
          <w:rFonts w:ascii="宋体" w:eastAsia="宋体" w:hAnsi="宋体" w:hint="eastAsia"/>
          <w:sz w:val="24"/>
          <w:szCs w:val="24"/>
        </w:rPr>
        <w:t>五、教学进度计划</w:t>
      </w:r>
      <w:r w:rsidR="00F532D4" w:rsidRPr="009D2999">
        <w:rPr>
          <w:rFonts w:ascii="宋体" w:eastAsia="宋体" w:hAnsi="宋体" w:hint="eastAsia"/>
          <w:sz w:val="24"/>
          <w:szCs w:val="24"/>
        </w:rPr>
        <w:t>表</w:t>
      </w:r>
    </w:p>
    <w:p w:rsidR="00464EC4" w:rsidRPr="009D2999" w:rsidRDefault="001C187A" w:rsidP="009D299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D2999">
        <w:rPr>
          <w:rFonts w:ascii="宋体" w:eastAsia="宋体" w:hAnsi="宋体" w:hint="eastAsia"/>
          <w:sz w:val="24"/>
          <w:szCs w:val="24"/>
        </w:rPr>
        <w:t>本册教科书各单元内容和课时安排如下。</w:t>
      </w:r>
    </w:p>
    <w:p w:rsidR="00F532D4" w:rsidRDefault="00F532D4" w:rsidP="009D2999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9D2999" w:rsidRPr="009D2999" w:rsidRDefault="009D2999" w:rsidP="009D2999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F532D4" w:rsidRPr="00BB1569" w:rsidRDefault="00F532D4">
      <w:pPr>
        <w:rPr>
          <w:rFonts w:ascii="楷体" w:eastAsia="楷体" w:hAnsi="楷体"/>
          <w:sz w:val="30"/>
          <w:szCs w:val="30"/>
        </w:rPr>
      </w:pP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909"/>
        <w:gridCol w:w="1743"/>
        <w:gridCol w:w="3883"/>
        <w:gridCol w:w="987"/>
      </w:tblGrid>
      <w:tr w:rsidR="00054C1B" w:rsidTr="00054C1B">
        <w:tc>
          <w:tcPr>
            <w:tcW w:w="1909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lastRenderedPageBreak/>
              <w:t>周次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388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教学内容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第一周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</w:t>
            </w:r>
          </w:p>
        </w:tc>
        <w:tc>
          <w:tcPr>
            <w:tcW w:w="388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前后左右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</w:t>
            </w:r>
          </w:p>
        </w:tc>
        <w:tc>
          <w:tcPr>
            <w:tcW w:w="388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数一数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9.4</w:t>
            </w:r>
          </w:p>
        </w:tc>
        <w:tc>
          <w:tcPr>
            <w:tcW w:w="3883" w:type="dxa"/>
            <w:vAlign w:val="center"/>
          </w:tcPr>
          <w:p w:rsidR="00054C1B" w:rsidRPr="00736383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73638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1.1 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</w:t>
            </w:r>
            <w:r w:rsidRPr="0073638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高矮、长短比一比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9.5</w:t>
            </w:r>
          </w:p>
        </w:tc>
        <w:tc>
          <w:tcPr>
            <w:tcW w:w="3883" w:type="dxa"/>
            <w:vAlign w:val="center"/>
          </w:tcPr>
          <w:p w:rsidR="00054C1B" w:rsidRPr="00736383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73638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1.2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</w:t>
            </w:r>
            <w:r w:rsidRPr="0073638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大小、轻重比一比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9.6</w:t>
            </w:r>
          </w:p>
        </w:tc>
        <w:tc>
          <w:tcPr>
            <w:tcW w:w="388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第一单元测试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第二周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9.9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试卷讲评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B72702" w:rsidRDefault="00054C1B" w:rsidP="00054C1B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2.1 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1-5各数的认识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B72702" w:rsidRDefault="00054C1B" w:rsidP="00054C1B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2.2 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6-9各数的认识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B72702" w:rsidRDefault="00054C1B" w:rsidP="00054C1B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2.3 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多些、少些、同样多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B72702" w:rsidRDefault="00054C1B" w:rsidP="00054C1B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2.4 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认识 &gt;、&lt; 和 =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第三周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B72702" w:rsidRDefault="00054C1B" w:rsidP="00054C1B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2.5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0的认识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B72702" w:rsidRDefault="00054C1B" w:rsidP="00054C1B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2.6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10的认识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B72702" w:rsidRDefault="00054C1B" w:rsidP="00054C1B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2.7 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认识几个和第几个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B72702" w:rsidRDefault="00054C1B" w:rsidP="00054C1B">
            <w:pPr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2.8 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10以内数的顺序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第二单元测试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第四周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9.22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9.23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Pr="00B72702" w:rsidRDefault="00054C1B" w:rsidP="00054C1B">
            <w:pPr>
              <w:rPr>
                <w:rFonts w:ascii="宋体" w:eastAsia="宋体" w:hAnsi="宋体" w:cs="宋体"/>
                <w:color w:val="000000"/>
                <w:sz w:val="40"/>
                <w:szCs w:val="40"/>
              </w:rPr>
            </w:pPr>
            <w:r w:rsidRPr="00B72702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3.1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认识长方体、正方体、圆柱和球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3.2  搭积木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第三单元测试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9.26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第五周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B72702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B72702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4.1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2-6各数的合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B72702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4.2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7、8、9的合与分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B72702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4.3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B72702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10的合与分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Pr="00B72702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第四单元测试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第六周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10.8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Pr="00B72702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B72702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复习1—4单元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月考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10.11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10.12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bookmarkStart w:id="0" w:name="_GoBack"/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月考</w:t>
            </w:r>
            <w:bookmarkEnd w:id="0"/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第七周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5.1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加法的初步认识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5.2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5以内的加法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5.3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减法的初步认识以及5以内的减法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5.4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6、7的加减法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第八周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5.5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8、9的加减法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5.6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10的加减法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5.7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0的加减法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5.8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动物乐园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5.9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整理与复习（一）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第九周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5.10 整理与复习（二）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5.11 有趣的数字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10.30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Pr="00B72702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第五单元测试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10.31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Pr="00B72702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6.1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分类的初步认识和按给定的标准分类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6.2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按不同标准分类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11.6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Pr="00B72702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第六单元测试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11.7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Pr="00B72702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7.1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认识11-20各数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第十一周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7.2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认识计数单位“十”、11-20各数的组成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7.3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用小棒表示11-20各数，并比较大小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11.13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Pr="00B72702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第七单元测试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Pr="00B72702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复习5—7单元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第十二周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11.18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期中测试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11.19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8.1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不</w:t>
            </w:r>
            <w:proofErr w:type="gramEnd"/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进位加法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8.2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9加几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8.3 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800E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8加几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第十三周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8.4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7加几、6加几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8.5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连加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8.6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整理和复习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11.28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第八单元测试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11.29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第十四周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9.1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 不退位减法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9.2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 11</w:t>
            </w:r>
            <w:proofErr w:type="gramStart"/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减几</w:t>
            </w:r>
            <w:proofErr w:type="gramEnd"/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9.3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  <w:proofErr w:type="gramStart"/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减几</w:t>
            </w:r>
            <w:proofErr w:type="gramEnd"/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9.4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proofErr w:type="gramStart"/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13、14减几</w:t>
            </w:r>
            <w:proofErr w:type="gramEnd"/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第十五周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9.5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15-17</w:t>
            </w:r>
            <w:proofErr w:type="gramStart"/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减几</w:t>
            </w:r>
            <w:proofErr w:type="gramEnd"/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9.6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连减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9.7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加减混合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9.8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 整理与复习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12.13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F800EF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 xml:space="preserve">9.9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800EF">
              <w:rPr>
                <w:rFonts w:asciiTheme="minorEastAsia" w:hAnsiTheme="minorEastAsia" w:hint="eastAsia"/>
                <w:sz w:val="24"/>
                <w:szCs w:val="24"/>
              </w:rPr>
              <w:t>玩扑克 做数学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第十六周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12.16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第九单元测试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12.17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711F4A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711F4A">
              <w:rPr>
                <w:rFonts w:asciiTheme="minorEastAsia" w:hAnsiTheme="minorEastAsia" w:hint="eastAsia"/>
                <w:sz w:val="24"/>
                <w:szCs w:val="24"/>
              </w:rPr>
              <w:t>10.1 简单事物中的规律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12.19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711F4A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711F4A">
              <w:rPr>
                <w:rFonts w:asciiTheme="minorEastAsia" w:hAnsiTheme="minorEastAsia" w:hint="eastAsia"/>
                <w:sz w:val="24"/>
                <w:szCs w:val="24"/>
              </w:rPr>
              <w:t>10.2 加减计算中的规律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第十单元测试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第十七周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12.23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12.24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711F4A" w:rsidRDefault="00054C1B" w:rsidP="00054C1B">
            <w:pPr>
              <w:rPr>
                <w:rFonts w:asciiTheme="minorEastAsia" w:hAnsiTheme="minorEastAsia" w:cs="宋体"/>
                <w:sz w:val="24"/>
                <w:szCs w:val="24"/>
              </w:rPr>
            </w:pPr>
            <w:r w:rsidRPr="00711F4A">
              <w:rPr>
                <w:rFonts w:asciiTheme="minorEastAsia" w:hAnsiTheme="minorEastAsia" w:hint="eastAsia"/>
                <w:sz w:val="24"/>
                <w:szCs w:val="24"/>
              </w:rPr>
              <w:t>z.1 认识20以内的数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12.25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711F4A" w:rsidRDefault="00054C1B" w:rsidP="00054C1B">
            <w:pPr>
              <w:ind w:left="360" w:hangingChars="150" w:hanging="360"/>
              <w:rPr>
                <w:rFonts w:asciiTheme="minorEastAsia" w:hAnsiTheme="minorEastAsia" w:cs="宋体"/>
                <w:sz w:val="24"/>
                <w:szCs w:val="24"/>
              </w:rPr>
            </w:pPr>
            <w:r w:rsidRPr="00711F4A">
              <w:rPr>
                <w:rFonts w:asciiTheme="minorEastAsia" w:hAnsiTheme="minorEastAsia" w:hint="eastAsia"/>
                <w:sz w:val="24"/>
                <w:szCs w:val="24"/>
              </w:rPr>
              <w:t>z.2 20以内的加减法、探索乐园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（一）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12.26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Pr="00711F4A" w:rsidRDefault="00054C1B" w:rsidP="00054C1B">
            <w:pPr>
              <w:ind w:left="360" w:hangingChars="150" w:hanging="360"/>
              <w:rPr>
                <w:rFonts w:asciiTheme="minorEastAsia" w:hAnsiTheme="minorEastAsia" w:cs="宋体"/>
                <w:sz w:val="24"/>
                <w:szCs w:val="24"/>
              </w:rPr>
            </w:pPr>
            <w:r w:rsidRPr="00711F4A">
              <w:rPr>
                <w:rFonts w:asciiTheme="minorEastAsia" w:hAnsiTheme="minorEastAsia" w:hint="eastAsia"/>
                <w:sz w:val="24"/>
                <w:szCs w:val="24"/>
              </w:rPr>
              <w:t>z.2 20以内的加减法、探索乐园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（二）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12.27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711F4A">
              <w:rPr>
                <w:rFonts w:asciiTheme="minorEastAsia" w:hAnsiTheme="minorEastAsia" w:hint="eastAsia"/>
                <w:sz w:val="24"/>
                <w:szCs w:val="24"/>
              </w:rPr>
              <w:t>z.3 比一比、认识图形、分类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 w:val="restart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lastRenderedPageBreak/>
              <w:t>第十八周</w:t>
            </w: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模拟测试（一）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12.31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模拟测试（二）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  <w:vMerge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054C1B" w:rsidTr="00054C1B">
        <w:tc>
          <w:tcPr>
            <w:tcW w:w="1909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83" w:type="dxa"/>
            <w:shd w:val="clear" w:color="auto" w:fill="auto"/>
            <w:vAlign w:val="bottom"/>
          </w:tcPr>
          <w:p w:rsidR="00054C1B" w:rsidRDefault="00054C1B" w:rsidP="00054C1B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87" w:type="dxa"/>
          </w:tcPr>
          <w:p w:rsidR="00054C1B" w:rsidRDefault="00054C1B" w:rsidP="00054C1B">
            <w:pPr>
              <w:spacing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</w:tbl>
    <w:p w:rsidR="001C187A" w:rsidRPr="00BB1569" w:rsidRDefault="001C187A">
      <w:pPr>
        <w:rPr>
          <w:rFonts w:ascii="楷体" w:eastAsia="楷体" w:hAnsi="楷体"/>
          <w:sz w:val="30"/>
          <w:szCs w:val="30"/>
        </w:rPr>
      </w:pPr>
    </w:p>
    <w:sectPr w:rsidR="001C187A" w:rsidRPr="00BB1569" w:rsidSect="00CC53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9F3" w:rsidRDefault="004539F3" w:rsidP="009412CB">
      <w:r>
        <w:separator/>
      </w:r>
    </w:p>
  </w:endnote>
  <w:endnote w:type="continuationSeparator" w:id="0">
    <w:p w:rsidR="004539F3" w:rsidRDefault="004539F3" w:rsidP="00941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9F3" w:rsidRDefault="004539F3" w:rsidP="009412CB">
      <w:r>
        <w:separator/>
      </w:r>
    </w:p>
  </w:footnote>
  <w:footnote w:type="continuationSeparator" w:id="0">
    <w:p w:rsidR="004539F3" w:rsidRDefault="004539F3" w:rsidP="00941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D2E303C"/>
    <w:multiLevelType w:val="singleLevel"/>
    <w:tmpl w:val="BD2E303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3DDF22C"/>
    <w:multiLevelType w:val="singleLevel"/>
    <w:tmpl w:val="63DDF22C"/>
    <w:lvl w:ilvl="0">
      <w:start w:val="1"/>
      <w:numFmt w:val="decimal"/>
      <w:suff w:val="nothing"/>
      <w:lvlText w:val="%1、"/>
      <w:lvlJc w:val="left"/>
      <w:pPr>
        <w:ind w:left="12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567"/>
    <w:rsid w:val="00001B36"/>
    <w:rsid w:val="00002871"/>
    <w:rsid w:val="00005522"/>
    <w:rsid w:val="00013D83"/>
    <w:rsid w:val="00015DB5"/>
    <w:rsid w:val="000165DD"/>
    <w:rsid w:val="0002513C"/>
    <w:rsid w:val="00026FE3"/>
    <w:rsid w:val="00034735"/>
    <w:rsid w:val="00046C2E"/>
    <w:rsid w:val="00051A82"/>
    <w:rsid w:val="00054C1B"/>
    <w:rsid w:val="00061C75"/>
    <w:rsid w:val="00063809"/>
    <w:rsid w:val="00073417"/>
    <w:rsid w:val="00075364"/>
    <w:rsid w:val="00082529"/>
    <w:rsid w:val="00086046"/>
    <w:rsid w:val="000863C1"/>
    <w:rsid w:val="0009118E"/>
    <w:rsid w:val="00094267"/>
    <w:rsid w:val="000B042A"/>
    <w:rsid w:val="000B504C"/>
    <w:rsid w:val="000C6D8B"/>
    <w:rsid w:val="000D483C"/>
    <w:rsid w:val="000D4F3F"/>
    <w:rsid w:val="000F0D4C"/>
    <w:rsid w:val="000F2A99"/>
    <w:rsid w:val="000F4E7F"/>
    <w:rsid w:val="00103A9D"/>
    <w:rsid w:val="00103E9A"/>
    <w:rsid w:val="00105A4E"/>
    <w:rsid w:val="00112A05"/>
    <w:rsid w:val="001147F1"/>
    <w:rsid w:val="00124711"/>
    <w:rsid w:val="00125BA5"/>
    <w:rsid w:val="001337AD"/>
    <w:rsid w:val="00157187"/>
    <w:rsid w:val="001612C3"/>
    <w:rsid w:val="00165219"/>
    <w:rsid w:val="0017005F"/>
    <w:rsid w:val="00171EC4"/>
    <w:rsid w:val="00173667"/>
    <w:rsid w:val="00173F74"/>
    <w:rsid w:val="00174EC3"/>
    <w:rsid w:val="00174F4F"/>
    <w:rsid w:val="00192A1B"/>
    <w:rsid w:val="00192DCD"/>
    <w:rsid w:val="001A1D9A"/>
    <w:rsid w:val="001B034E"/>
    <w:rsid w:val="001B5200"/>
    <w:rsid w:val="001C187A"/>
    <w:rsid w:val="001C632B"/>
    <w:rsid w:val="001C70C3"/>
    <w:rsid w:val="001D01F9"/>
    <w:rsid w:val="001D4C67"/>
    <w:rsid w:val="001D61FC"/>
    <w:rsid w:val="001D7F00"/>
    <w:rsid w:val="001E5BAC"/>
    <w:rsid w:val="001F23C1"/>
    <w:rsid w:val="002127C0"/>
    <w:rsid w:val="0021382C"/>
    <w:rsid w:val="00220957"/>
    <w:rsid w:val="002254CF"/>
    <w:rsid w:val="00225641"/>
    <w:rsid w:val="00230E3D"/>
    <w:rsid w:val="002311A0"/>
    <w:rsid w:val="00233BF5"/>
    <w:rsid w:val="00237126"/>
    <w:rsid w:val="00247293"/>
    <w:rsid w:val="00253055"/>
    <w:rsid w:val="002607AF"/>
    <w:rsid w:val="00262325"/>
    <w:rsid w:val="00265BDA"/>
    <w:rsid w:val="0027295F"/>
    <w:rsid w:val="00275BC8"/>
    <w:rsid w:val="00291C3B"/>
    <w:rsid w:val="00293148"/>
    <w:rsid w:val="002B0ECE"/>
    <w:rsid w:val="002B1F83"/>
    <w:rsid w:val="002B3769"/>
    <w:rsid w:val="002B38C9"/>
    <w:rsid w:val="002C41BC"/>
    <w:rsid w:val="002D0D10"/>
    <w:rsid w:val="002D4711"/>
    <w:rsid w:val="002E2D64"/>
    <w:rsid w:val="00305A98"/>
    <w:rsid w:val="00313B51"/>
    <w:rsid w:val="00317C64"/>
    <w:rsid w:val="0032156C"/>
    <w:rsid w:val="00334CAC"/>
    <w:rsid w:val="003409A7"/>
    <w:rsid w:val="00347315"/>
    <w:rsid w:val="00353C67"/>
    <w:rsid w:val="003567ED"/>
    <w:rsid w:val="003628E3"/>
    <w:rsid w:val="00365C76"/>
    <w:rsid w:val="003662A2"/>
    <w:rsid w:val="00366ECB"/>
    <w:rsid w:val="00371048"/>
    <w:rsid w:val="0037764E"/>
    <w:rsid w:val="00385C0C"/>
    <w:rsid w:val="00395436"/>
    <w:rsid w:val="003975A0"/>
    <w:rsid w:val="003A6CB5"/>
    <w:rsid w:val="003C61BB"/>
    <w:rsid w:val="003D4504"/>
    <w:rsid w:val="003E5E96"/>
    <w:rsid w:val="003E7276"/>
    <w:rsid w:val="003F4F79"/>
    <w:rsid w:val="003F6ED4"/>
    <w:rsid w:val="003F71F0"/>
    <w:rsid w:val="004021E3"/>
    <w:rsid w:val="00402EC7"/>
    <w:rsid w:val="004051BB"/>
    <w:rsid w:val="0040563D"/>
    <w:rsid w:val="00406765"/>
    <w:rsid w:val="0041247F"/>
    <w:rsid w:val="004126D3"/>
    <w:rsid w:val="0041437B"/>
    <w:rsid w:val="00417A39"/>
    <w:rsid w:val="00421528"/>
    <w:rsid w:val="00421DE5"/>
    <w:rsid w:val="00422084"/>
    <w:rsid w:val="0042385A"/>
    <w:rsid w:val="00424D34"/>
    <w:rsid w:val="00426F8E"/>
    <w:rsid w:val="00434327"/>
    <w:rsid w:val="00442C09"/>
    <w:rsid w:val="004512E2"/>
    <w:rsid w:val="004539F3"/>
    <w:rsid w:val="00453D82"/>
    <w:rsid w:val="00460B76"/>
    <w:rsid w:val="00462D1F"/>
    <w:rsid w:val="00464EC4"/>
    <w:rsid w:val="00465194"/>
    <w:rsid w:val="00471635"/>
    <w:rsid w:val="0048396F"/>
    <w:rsid w:val="00494FA3"/>
    <w:rsid w:val="0049584F"/>
    <w:rsid w:val="00496EF3"/>
    <w:rsid w:val="00497960"/>
    <w:rsid w:val="004A38DF"/>
    <w:rsid w:val="004A4E30"/>
    <w:rsid w:val="004B361F"/>
    <w:rsid w:val="004B5004"/>
    <w:rsid w:val="004D0808"/>
    <w:rsid w:val="004D44AF"/>
    <w:rsid w:val="004D583E"/>
    <w:rsid w:val="004F089D"/>
    <w:rsid w:val="004F35F0"/>
    <w:rsid w:val="004F4EE5"/>
    <w:rsid w:val="00501138"/>
    <w:rsid w:val="005034D0"/>
    <w:rsid w:val="00503726"/>
    <w:rsid w:val="00510905"/>
    <w:rsid w:val="00511BA9"/>
    <w:rsid w:val="005229F3"/>
    <w:rsid w:val="0052710D"/>
    <w:rsid w:val="00530A6C"/>
    <w:rsid w:val="00542D2B"/>
    <w:rsid w:val="0055466A"/>
    <w:rsid w:val="005627F9"/>
    <w:rsid w:val="0056734A"/>
    <w:rsid w:val="00586C85"/>
    <w:rsid w:val="00587C60"/>
    <w:rsid w:val="00591A90"/>
    <w:rsid w:val="00593345"/>
    <w:rsid w:val="005945BC"/>
    <w:rsid w:val="00595E75"/>
    <w:rsid w:val="005A0C8C"/>
    <w:rsid w:val="005A2296"/>
    <w:rsid w:val="005A5223"/>
    <w:rsid w:val="005A643D"/>
    <w:rsid w:val="005B054F"/>
    <w:rsid w:val="005B1EE8"/>
    <w:rsid w:val="005B4B9D"/>
    <w:rsid w:val="005D3BB1"/>
    <w:rsid w:val="005E2A71"/>
    <w:rsid w:val="005E2C8E"/>
    <w:rsid w:val="005F2DEE"/>
    <w:rsid w:val="00601F8A"/>
    <w:rsid w:val="006144E7"/>
    <w:rsid w:val="00616AB7"/>
    <w:rsid w:val="006313CE"/>
    <w:rsid w:val="0063729E"/>
    <w:rsid w:val="00654C1A"/>
    <w:rsid w:val="006567EC"/>
    <w:rsid w:val="00663150"/>
    <w:rsid w:val="00667334"/>
    <w:rsid w:val="00670E84"/>
    <w:rsid w:val="00677ED5"/>
    <w:rsid w:val="00683E2C"/>
    <w:rsid w:val="00684108"/>
    <w:rsid w:val="00696F16"/>
    <w:rsid w:val="006A2E82"/>
    <w:rsid w:val="006A5C95"/>
    <w:rsid w:val="006C29FC"/>
    <w:rsid w:val="006C6EE8"/>
    <w:rsid w:val="006C7367"/>
    <w:rsid w:val="006C7F12"/>
    <w:rsid w:val="006E3B42"/>
    <w:rsid w:val="006F107B"/>
    <w:rsid w:val="007000AB"/>
    <w:rsid w:val="00705E7F"/>
    <w:rsid w:val="00711F4A"/>
    <w:rsid w:val="007200C9"/>
    <w:rsid w:val="0072063B"/>
    <w:rsid w:val="00720B2D"/>
    <w:rsid w:val="007213AC"/>
    <w:rsid w:val="0072538A"/>
    <w:rsid w:val="00727AD0"/>
    <w:rsid w:val="00734B70"/>
    <w:rsid w:val="00736383"/>
    <w:rsid w:val="007375DB"/>
    <w:rsid w:val="00742834"/>
    <w:rsid w:val="007476EB"/>
    <w:rsid w:val="00747BE3"/>
    <w:rsid w:val="00751CD6"/>
    <w:rsid w:val="007565E5"/>
    <w:rsid w:val="0076744B"/>
    <w:rsid w:val="00771856"/>
    <w:rsid w:val="00776DC7"/>
    <w:rsid w:val="007863B6"/>
    <w:rsid w:val="0078757E"/>
    <w:rsid w:val="007979FF"/>
    <w:rsid w:val="00797AC5"/>
    <w:rsid w:val="007A2324"/>
    <w:rsid w:val="007A4026"/>
    <w:rsid w:val="007A590D"/>
    <w:rsid w:val="007B1297"/>
    <w:rsid w:val="007B6A79"/>
    <w:rsid w:val="007B7E32"/>
    <w:rsid w:val="007C7420"/>
    <w:rsid w:val="007C7C05"/>
    <w:rsid w:val="007D1DBD"/>
    <w:rsid w:val="007E626D"/>
    <w:rsid w:val="007E6A32"/>
    <w:rsid w:val="007F0AB1"/>
    <w:rsid w:val="007F313F"/>
    <w:rsid w:val="007F6365"/>
    <w:rsid w:val="007F7482"/>
    <w:rsid w:val="00801198"/>
    <w:rsid w:val="00802508"/>
    <w:rsid w:val="00810274"/>
    <w:rsid w:val="00821E2B"/>
    <w:rsid w:val="00822DAD"/>
    <w:rsid w:val="00825262"/>
    <w:rsid w:val="00834CBA"/>
    <w:rsid w:val="00841454"/>
    <w:rsid w:val="008438C0"/>
    <w:rsid w:val="008530D9"/>
    <w:rsid w:val="00861D41"/>
    <w:rsid w:val="00862E17"/>
    <w:rsid w:val="008632AF"/>
    <w:rsid w:val="00863567"/>
    <w:rsid w:val="00863BF1"/>
    <w:rsid w:val="008973B4"/>
    <w:rsid w:val="008A4907"/>
    <w:rsid w:val="008B22D5"/>
    <w:rsid w:val="008B615A"/>
    <w:rsid w:val="008C7FB3"/>
    <w:rsid w:val="008D7304"/>
    <w:rsid w:val="008D75D0"/>
    <w:rsid w:val="008D7989"/>
    <w:rsid w:val="008E4C48"/>
    <w:rsid w:val="008F3E88"/>
    <w:rsid w:val="00923698"/>
    <w:rsid w:val="00925CA7"/>
    <w:rsid w:val="00927021"/>
    <w:rsid w:val="00932E59"/>
    <w:rsid w:val="009369DF"/>
    <w:rsid w:val="009412CB"/>
    <w:rsid w:val="00941FF0"/>
    <w:rsid w:val="0094388C"/>
    <w:rsid w:val="009558C4"/>
    <w:rsid w:val="00963C2C"/>
    <w:rsid w:val="00965A6F"/>
    <w:rsid w:val="00972748"/>
    <w:rsid w:val="009839A6"/>
    <w:rsid w:val="00993A05"/>
    <w:rsid w:val="00996D65"/>
    <w:rsid w:val="009A1CA8"/>
    <w:rsid w:val="009D2999"/>
    <w:rsid w:val="009D34D5"/>
    <w:rsid w:val="009F6CEA"/>
    <w:rsid w:val="00A02054"/>
    <w:rsid w:val="00A40058"/>
    <w:rsid w:val="00A53232"/>
    <w:rsid w:val="00A56323"/>
    <w:rsid w:val="00A57F25"/>
    <w:rsid w:val="00A6394C"/>
    <w:rsid w:val="00A71490"/>
    <w:rsid w:val="00A71B2D"/>
    <w:rsid w:val="00A71E68"/>
    <w:rsid w:val="00A906D2"/>
    <w:rsid w:val="00A9462F"/>
    <w:rsid w:val="00AA31C4"/>
    <w:rsid w:val="00AA5A55"/>
    <w:rsid w:val="00AD1D75"/>
    <w:rsid w:val="00AE1E18"/>
    <w:rsid w:val="00AE275C"/>
    <w:rsid w:val="00AE39CB"/>
    <w:rsid w:val="00AE66EB"/>
    <w:rsid w:val="00AF095B"/>
    <w:rsid w:val="00AF3E1B"/>
    <w:rsid w:val="00AF42FE"/>
    <w:rsid w:val="00B057B6"/>
    <w:rsid w:val="00B06362"/>
    <w:rsid w:val="00B14FB1"/>
    <w:rsid w:val="00B16EBB"/>
    <w:rsid w:val="00B178EF"/>
    <w:rsid w:val="00B3457E"/>
    <w:rsid w:val="00B372E3"/>
    <w:rsid w:val="00B40571"/>
    <w:rsid w:val="00B44FBF"/>
    <w:rsid w:val="00B72702"/>
    <w:rsid w:val="00B750D9"/>
    <w:rsid w:val="00B842CF"/>
    <w:rsid w:val="00B951D5"/>
    <w:rsid w:val="00BA23B2"/>
    <w:rsid w:val="00BA242D"/>
    <w:rsid w:val="00BA4AA6"/>
    <w:rsid w:val="00BA6218"/>
    <w:rsid w:val="00BB00D1"/>
    <w:rsid w:val="00BB1569"/>
    <w:rsid w:val="00BB5E5E"/>
    <w:rsid w:val="00BD3DDB"/>
    <w:rsid w:val="00BD66C9"/>
    <w:rsid w:val="00BE1ECA"/>
    <w:rsid w:val="00BF5AB4"/>
    <w:rsid w:val="00C02F04"/>
    <w:rsid w:val="00C12B78"/>
    <w:rsid w:val="00C16C82"/>
    <w:rsid w:val="00C361D0"/>
    <w:rsid w:val="00C47365"/>
    <w:rsid w:val="00C55180"/>
    <w:rsid w:val="00C56FF0"/>
    <w:rsid w:val="00C708B3"/>
    <w:rsid w:val="00C71C8D"/>
    <w:rsid w:val="00C727BC"/>
    <w:rsid w:val="00C73A3D"/>
    <w:rsid w:val="00C74642"/>
    <w:rsid w:val="00C84138"/>
    <w:rsid w:val="00CA55EE"/>
    <w:rsid w:val="00CC03AE"/>
    <w:rsid w:val="00CC0806"/>
    <w:rsid w:val="00CC0E22"/>
    <w:rsid w:val="00CC5374"/>
    <w:rsid w:val="00CD338A"/>
    <w:rsid w:val="00CD4584"/>
    <w:rsid w:val="00CD7746"/>
    <w:rsid w:val="00CE20FC"/>
    <w:rsid w:val="00CE4758"/>
    <w:rsid w:val="00CE5DB1"/>
    <w:rsid w:val="00CE679A"/>
    <w:rsid w:val="00CF203B"/>
    <w:rsid w:val="00CF2915"/>
    <w:rsid w:val="00CF39E8"/>
    <w:rsid w:val="00D0579A"/>
    <w:rsid w:val="00D207C9"/>
    <w:rsid w:val="00D22FFD"/>
    <w:rsid w:val="00D370AE"/>
    <w:rsid w:val="00D503D1"/>
    <w:rsid w:val="00D53902"/>
    <w:rsid w:val="00D55599"/>
    <w:rsid w:val="00D57F5F"/>
    <w:rsid w:val="00D6364F"/>
    <w:rsid w:val="00D6505D"/>
    <w:rsid w:val="00D67088"/>
    <w:rsid w:val="00D7052A"/>
    <w:rsid w:val="00D71300"/>
    <w:rsid w:val="00D73EC8"/>
    <w:rsid w:val="00D75052"/>
    <w:rsid w:val="00D828B7"/>
    <w:rsid w:val="00D85478"/>
    <w:rsid w:val="00D86B05"/>
    <w:rsid w:val="00D87B7A"/>
    <w:rsid w:val="00D94AF6"/>
    <w:rsid w:val="00DA1AD8"/>
    <w:rsid w:val="00DB15C4"/>
    <w:rsid w:val="00DB5164"/>
    <w:rsid w:val="00DC6599"/>
    <w:rsid w:val="00DC7EC8"/>
    <w:rsid w:val="00DF09CF"/>
    <w:rsid w:val="00DF1B9A"/>
    <w:rsid w:val="00E10CAD"/>
    <w:rsid w:val="00E10F07"/>
    <w:rsid w:val="00E13335"/>
    <w:rsid w:val="00E134F5"/>
    <w:rsid w:val="00E15B06"/>
    <w:rsid w:val="00E17153"/>
    <w:rsid w:val="00E20875"/>
    <w:rsid w:val="00E345D1"/>
    <w:rsid w:val="00E376ED"/>
    <w:rsid w:val="00E40B5C"/>
    <w:rsid w:val="00E429A8"/>
    <w:rsid w:val="00E44E3F"/>
    <w:rsid w:val="00E532FF"/>
    <w:rsid w:val="00E55D1C"/>
    <w:rsid w:val="00E67AE1"/>
    <w:rsid w:val="00E76419"/>
    <w:rsid w:val="00EA0EB6"/>
    <w:rsid w:val="00EA7CF0"/>
    <w:rsid w:val="00EB3563"/>
    <w:rsid w:val="00EB470A"/>
    <w:rsid w:val="00EB7CD9"/>
    <w:rsid w:val="00EC2E33"/>
    <w:rsid w:val="00EC4C72"/>
    <w:rsid w:val="00ED3C13"/>
    <w:rsid w:val="00EE34EE"/>
    <w:rsid w:val="00EE375C"/>
    <w:rsid w:val="00EF09BE"/>
    <w:rsid w:val="00EF1332"/>
    <w:rsid w:val="00EF14B4"/>
    <w:rsid w:val="00EF5BF1"/>
    <w:rsid w:val="00EF614D"/>
    <w:rsid w:val="00F04477"/>
    <w:rsid w:val="00F129B1"/>
    <w:rsid w:val="00F13C61"/>
    <w:rsid w:val="00F16863"/>
    <w:rsid w:val="00F16C55"/>
    <w:rsid w:val="00F30430"/>
    <w:rsid w:val="00F32BC1"/>
    <w:rsid w:val="00F400A9"/>
    <w:rsid w:val="00F41541"/>
    <w:rsid w:val="00F454BC"/>
    <w:rsid w:val="00F47FA2"/>
    <w:rsid w:val="00F532D4"/>
    <w:rsid w:val="00F558CD"/>
    <w:rsid w:val="00F645E9"/>
    <w:rsid w:val="00F6678A"/>
    <w:rsid w:val="00F7040B"/>
    <w:rsid w:val="00F71D11"/>
    <w:rsid w:val="00F73A28"/>
    <w:rsid w:val="00F74475"/>
    <w:rsid w:val="00F7557C"/>
    <w:rsid w:val="00F800EF"/>
    <w:rsid w:val="00F8107F"/>
    <w:rsid w:val="00F8473D"/>
    <w:rsid w:val="00F90174"/>
    <w:rsid w:val="00F91149"/>
    <w:rsid w:val="00F932A4"/>
    <w:rsid w:val="00FB587A"/>
    <w:rsid w:val="00FB7211"/>
    <w:rsid w:val="00FC3D15"/>
    <w:rsid w:val="00FC640D"/>
    <w:rsid w:val="00FD076D"/>
    <w:rsid w:val="00FD50AC"/>
    <w:rsid w:val="00FD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6087CB"/>
  <w15:docId w15:val="{F56CEB40-48BC-4EC3-A121-4253C75A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86356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6356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8635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63567"/>
    <w:rPr>
      <w:b/>
      <w:bCs/>
    </w:rPr>
  </w:style>
  <w:style w:type="table" w:styleId="a5">
    <w:name w:val="Table Grid"/>
    <w:basedOn w:val="a1"/>
    <w:uiPriority w:val="59"/>
    <w:qFormat/>
    <w:rsid w:val="00F4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11">
    <w:name w:val="font11"/>
    <w:basedOn w:val="a0"/>
    <w:rsid w:val="009412CB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6">
    <w:name w:val="header"/>
    <w:basedOn w:val="a"/>
    <w:link w:val="a7"/>
    <w:uiPriority w:val="99"/>
    <w:unhideWhenUsed/>
    <w:rsid w:val="00941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412C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41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412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431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4" w:space="0" w:color="DCDCDC"/>
            <w:right w:val="none" w:sz="0" w:space="0" w:color="auto"/>
          </w:divBdr>
        </w:div>
      </w:divsChild>
    </w:div>
    <w:div w:id="6112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444</Words>
  <Characters>2537</Characters>
  <Application>Microsoft Office Word</Application>
  <DocSecurity>0</DocSecurity>
  <Lines>21</Lines>
  <Paragraphs>5</Paragraphs>
  <ScaleCrop>false</ScaleCrop>
  <Company>Microsoft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9</cp:revision>
  <dcterms:created xsi:type="dcterms:W3CDTF">2019-02-26T17:33:00Z</dcterms:created>
  <dcterms:modified xsi:type="dcterms:W3CDTF">2019-05-14T01:33:00Z</dcterms:modified>
</cp:coreProperties>
</file>